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20" w:rsidRPr="00513D20" w:rsidRDefault="00513D20" w:rsidP="0051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Personal Curriculum Vitae</w:t>
      </w:r>
    </w:p>
    <w:p w:rsidR="004D551F" w:rsidRPr="004D551F" w:rsidRDefault="004D551F" w:rsidP="004D551F">
      <w:pPr>
        <w:shd w:val="clear" w:color="auto" w:fill="F7F7F7"/>
        <w:spacing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27068"/>
          <w:sz w:val="21"/>
          <w:szCs w:val="21"/>
        </w:rPr>
      </w:pPr>
      <w:r w:rsidRPr="004D551F">
        <w:rPr>
          <w:rFonts w:ascii="Times New Roman" w:eastAsia="Times New Roman" w:hAnsi="Times New Roman" w:cs="Times New Roman"/>
          <w:b/>
          <w:bCs/>
          <w:color w:val="127068"/>
          <w:sz w:val="21"/>
          <w:szCs w:val="21"/>
        </w:rPr>
        <w:t xml:space="preserve">Prof. </w:t>
      </w:r>
      <w:r>
        <w:rPr>
          <w:rFonts w:ascii="Times New Roman" w:eastAsia="Times New Roman" w:hAnsi="Times New Roman" w:cs="Times New Roman"/>
          <w:b/>
          <w:bCs/>
          <w:color w:val="127068"/>
          <w:sz w:val="21"/>
          <w:szCs w:val="21"/>
        </w:rPr>
        <w:t xml:space="preserve">Assist. </w:t>
      </w:r>
      <w:r w:rsidRPr="004D551F">
        <w:rPr>
          <w:rFonts w:ascii="Times New Roman" w:eastAsia="Times New Roman" w:hAnsi="Times New Roman" w:cs="Times New Roman"/>
          <w:b/>
          <w:bCs/>
          <w:color w:val="127068"/>
          <w:sz w:val="21"/>
          <w:szCs w:val="21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color w:val="127068"/>
          <w:sz w:val="21"/>
          <w:szCs w:val="21"/>
        </w:rPr>
        <w:t>Ammar Ismail Jabbar</w:t>
      </w:r>
    </w:p>
    <w:p w:rsidR="004D551F" w:rsidRPr="004D551F" w:rsidRDefault="004D551F" w:rsidP="004D551F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4080" cy="1037230"/>
            <wp:effectExtent l="0" t="0" r="0" b="0"/>
            <wp:docPr id="2" name="Picture 2" descr="G:\د. عمار اسماع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د. عمار اسماعي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143"/>
                    <a:stretch/>
                  </pic:blipFill>
                  <pic:spPr bwMode="auto">
                    <a:xfrm>
                      <a:off x="0" y="0"/>
                      <a:ext cx="957118" cy="10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551F" w:rsidRPr="004D551F" w:rsidRDefault="004D551F" w:rsidP="004D551F">
      <w:pPr>
        <w:shd w:val="clear" w:color="auto" w:fill="F7F7F7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551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55"/>
        <w:gridCol w:w="6420"/>
      </w:tblGrid>
      <w:tr w:rsidR="004D551F" w:rsidRPr="004D551F" w:rsidTr="004D551F">
        <w:trPr>
          <w:trHeight w:val="600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D551F" w:rsidRPr="004D551F" w:rsidRDefault="008B6CDA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Ammar Ismail Jabbar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Jan1</w:t>
            </w:r>
            <w:r w:rsidRPr="008B6CD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8B6CDA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Baghdad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Iraq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Married, with </w:t>
            </w:r>
            <w:r w:rsidR="008B6C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children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Iraqi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 work</w:t>
            </w:r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8B6CDA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Anatomy And Histology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Department, College 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Veterinary 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Medicine, UniversityofDiyala</w:t>
            </w:r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Baqubah, Iraq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077</w:t>
            </w:r>
            <w:r w:rsidR="008B6C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19692382</w:t>
            </w:r>
          </w:p>
        </w:tc>
      </w:tr>
      <w:tr w:rsidR="004D551F" w:rsidRPr="004D551F" w:rsidTr="004D551F">
        <w:trPr>
          <w:trHeight w:val="405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20" w:type="dxa"/>
            <w:vAlign w:val="center"/>
            <w:hideMark/>
          </w:tcPr>
          <w:p w:rsidR="004D551F" w:rsidRDefault="00330643" w:rsidP="004D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" w:history="1">
              <w:r w:rsidR="008B6CDA" w:rsidRPr="003B2BFF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ammar-histology@vetmed.uodiyala.edu.iq</w:t>
              </w:r>
            </w:hyperlink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551F" w:rsidRPr="004D551F" w:rsidTr="004D551F">
        <w:trPr>
          <w:trHeight w:val="345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Personal E-mail</w:t>
            </w:r>
          </w:p>
        </w:tc>
        <w:tc>
          <w:tcPr>
            <w:tcW w:w="6420" w:type="dxa"/>
            <w:vAlign w:val="center"/>
            <w:hideMark/>
          </w:tcPr>
          <w:p w:rsidR="008B6CDA" w:rsidRDefault="00330643" w:rsidP="004D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" w:history="1">
              <w:r w:rsidR="008B6CDA" w:rsidRPr="003B2BFF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ammar_histo@yahoo.com</w:t>
              </w:r>
            </w:hyperlink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551F" w:rsidRPr="004D551F" w:rsidTr="004D551F">
        <w:trPr>
          <w:trHeight w:val="240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Arabic &amp; English</w:t>
            </w:r>
          </w:p>
        </w:tc>
      </w:tr>
      <w:tr w:rsidR="004D551F" w:rsidRPr="004D551F" w:rsidTr="004D551F">
        <w:trPr>
          <w:trHeight w:val="615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Scientific position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6E5EDD" w:rsidP="006E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Assistant proff.</w:t>
            </w:r>
            <w:r w:rsidR="004D551F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since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Merge w:val="restart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513D20">
            <w:pPr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BVMS,  </w:t>
            </w:r>
            <w:r w:rsidR="00513D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Collage of Veterinary Medicine, 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University of Baghdad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2000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vAlign w:val="center"/>
            <w:hideMark/>
          </w:tcPr>
          <w:p w:rsidR="004D551F" w:rsidRPr="00E16B56" w:rsidRDefault="004D551F" w:rsidP="006E5EDD">
            <w:pPr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M.Sc. (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Anatomy and Histology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), University of Baghdad. College of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Veterinary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Medicine, 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2003</w:t>
            </w:r>
          </w:p>
          <w:p w:rsidR="00E16B56" w:rsidRPr="00E16B56" w:rsidRDefault="00E16B56" w:rsidP="00E16B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E16B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Thesis entitled( Anatomical, Histological and Ultrastractural Study of The Major Salivary Glands In Endogenous Buffalo)</w:t>
            </w:r>
          </w:p>
          <w:p w:rsidR="00E16B56" w:rsidRPr="004D551F" w:rsidRDefault="00E16B56" w:rsidP="00E16B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51F" w:rsidRPr="00E16B56" w:rsidRDefault="004D551F" w:rsidP="006E5EDD">
            <w:pPr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Ph. D. (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Anatomy and Histology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), University of </w:t>
            </w:r>
            <w:r w:rsidR="006E5EDD"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Baghdad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 College of 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Veterinary </w:t>
            </w: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Medicine 20</w:t>
            </w:r>
            <w:r w:rsidR="006E5E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  <w:p w:rsidR="00E16B56" w:rsidRPr="004D551F" w:rsidRDefault="00E16B56" w:rsidP="00E16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16B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Thesis entitled( Anatomical and Histological postnatal developmental study of pituitary gland, testes and accessory sex glands in Rabbits (Oryctologuscuniculus)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Specialty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6E5EDD" w:rsidP="006E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Anatomy and Histology and Embryology</w:t>
            </w:r>
          </w:p>
        </w:tc>
      </w:tr>
      <w:tr w:rsidR="004D551F" w:rsidRPr="004D551F" w:rsidTr="004D551F">
        <w:trPr>
          <w:trHeight w:val="255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55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513D20" w:rsidRPr="00513D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Association membership:</w:t>
            </w:r>
          </w:p>
        </w:tc>
        <w:tc>
          <w:tcPr>
            <w:tcW w:w="6420" w:type="dxa"/>
            <w:vAlign w:val="center"/>
            <w:hideMark/>
          </w:tcPr>
          <w:p w:rsidR="00513D20" w:rsidRDefault="004D551F" w:rsidP="00513D20">
            <w:pPr>
              <w:pStyle w:val="a6"/>
              <w:spacing w:after="0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 w:rsidRPr="004D551F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  <w:r w:rsidR="00513D20" w:rsidRPr="00513D20">
              <w:rPr>
                <w:rFonts w:ascii="Arial" w:eastAsia="Times New Roman" w:hAnsi="Arial"/>
                <w:b/>
                <w:bCs/>
                <w:sz w:val="18"/>
                <w:szCs w:val="18"/>
              </w:rPr>
              <w:t>Member of Iraqi Veterinarian Association</w:t>
            </w:r>
          </w:p>
          <w:p w:rsidR="00197062" w:rsidRPr="00513D20" w:rsidRDefault="00197062" w:rsidP="00513D20">
            <w:pPr>
              <w:pStyle w:val="a6"/>
              <w:spacing w:after="0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:rsidR="004D551F" w:rsidRPr="00E12128" w:rsidRDefault="00E12128" w:rsidP="00E121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E12128">
              <w:rPr>
                <w:rFonts w:ascii="Verdana" w:hAnsi="Verdana"/>
                <w:sz w:val="16"/>
                <w:szCs w:val="16"/>
              </w:rPr>
              <w:t>Baghdad Vet. Hospital of Iraq( Rotation)2000. </w:t>
            </w:r>
          </w:p>
          <w:p w:rsidR="00E12128" w:rsidRPr="004D551F" w:rsidRDefault="00E12128" w:rsidP="00E1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128">
              <w:rPr>
                <w:rFonts w:ascii="Verdana" w:hAnsi="Verdana"/>
                <w:sz w:val="16"/>
                <w:szCs w:val="16"/>
              </w:rPr>
              <w:t>Lecturer: Veterinary medicine Collage/University of Diyala</w:t>
            </w:r>
          </w:p>
        </w:tc>
      </w:tr>
      <w:tr w:rsidR="004D551F" w:rsidRPr="004D551F" w:rsidTr="004D551F">
        <w:trPr>
          <w:tblCellSpacing w:w="0" w:type="dxa"/>
        </w:trPr>
        <w:tc>
          <w:tcPr>
            <w:tcW w:w="1755" w:type="dxa"/>
            <w:vAlign w:val="center"/>
            <w:hideMark/>
          </w:tcPr>
          <w:p w:rsidR="004D551F" w:rsidRDefault="004D551F" w:rsidP="004D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7062" w:rsidRPr="00911A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Work experience</w:t>
            </w:r>
            <w:r w:rsidR="00197062" w:rsidRPr="001970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  <w:p w:rsidR="00911AAA" w:rsidRPr="004D551F" w:rsidRDefault="00911AAA" w:rsidP="009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  <w:hideMark/>
          </w:tcPr>
          <w:p w:rsidR="00197062" w:rsidRDefault="004D551F" w:rsidP="001970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 w:rsidRPr="004D5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7062"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 xml:space="preserve"> -Head of Anatomy And Histology  DepartmentCollage of Veterinary Medicine/  University of Diyala 2004-2010.</w:t>
            </w:r>
          </w:p>
          <w:p w:rsidR="00197062" w:rsidRDefault="00E12128" w:rsidP="001970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-</w:t>
            </w:r>
            <w:r w:rsidR="00197062"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Head of Anatomy And Histology  Department/ Collage of Veterinary Medicine / University of Diyala 2013-2015</w:t>
            </w:r>
          </w:p>
          <w:p w:rsidR="00197062" w:rsidRDefault="00E12128" w:rsidP="001970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-</w:t>
            </w:r>
            <w:r w:rsidR="00197062"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Dean \ College of Veterinary Medicine \ University of Diyala 2015-</w:t>
            </w:r>
            <w:r w:rsidR="00197062"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lastRenderedPageBreak/>
              <w:t>2016</w:t>
            </w:r>
          </w:p>
          <w:p w:rsidR="00911AAA" w:rsidRDefault="00197062" w:rsidP="001970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Head of Anatomy And Histology  Department Collage of Veterinary Medicine/  University of Diyala2017-</w:t>
            </w:r>
          </w:p>
          <w:p w:rsidR="00197062" w:rsidRDefault="00197062" w:rsidP="001970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</w:p>
          <w:p w:rsidR="00BD3010" w:rsidRDefault="00BD3010" w:rsidP="004D551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</w:p>
          <w:p w:rsidR="00911AAA" w:rsidRDefault="00BD3010" w:rsidP="0091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7062" w:rsidRDefault="00BD3010" w:rsidP="00911AA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Attend many conferences in Iraq</w:t>
            </w:r>
          </w:p>
          <w:p w:rsidR="00BD3010" w:rsidRDefault="00BD3010" w:rsidP="00911AA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Member of examining for postgraduate studies.</w:t>
            </w:r>
          </w:p>
          <w:p w:rsidR="001D48E9" w:rsidRDefault="001D48E9" w:rsidP="00911AA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Member of teaching staff of Veterinary Anatomy, Veterinary Histology, Embryology.</w:t>
            </w:r>
          </w:p>
          <w:p w:rsidR="00FE550D" w:rsidRDefault="00FE550D" w:rsidP="00FE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0D">
              <w:rPr>
                <w:b/>
                <w:bCs/>
              </w:rPr>
              <w:t>Participation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7F7F7"/>
              </w:rPr>
              <w:t> in the scientific symposium of Diyala Veterinary medicine college– 8/5/2018</w:t>
            </w:r>
            <w:bookmarkStart w:id="0" w:name="_GoBack"/>
            <w:bookmarkEnd w:id="0"/>
          </w:p>
          <w:p w:rsidR="00BD3010" w:rsidRPr="004D551F" w:rsidRDefault="00BD3010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1F" w:rsidRPr="004D551F" w:rsidTr="004D551F">
        <w:trPr>
          <w:trHeight w:val="840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197062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  <w:u w:val="single"/>
                <w:shd w:val="clear" w:color="auto" w:fill="F7F7F7"/>
              </w:rPr>
              <w:lastRenderedPageBreak/>
              <w:t>Publications:  </w:t>
            </w:r>
          </w:p>
        </w:tc>
        <w:tc>
          <w:tcPr>
            <w:tcW w:w="6420" w:type="dxa"/>
            <w:vAlign w:val="center"/>
            <w:hideMark/>
          </w:tcPr>
          <w:p w:rsidR="00197062" w:rsidRPr="00197062" w:rsidRDefault="004D551F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4D55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97062"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Ammar, I. J.</w:t>
            </w:r>
            <w:r w:rsidR="00197062"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and Luay, O. H., (2007). Some Anatomical and Histological Observation on the pineal gland in an endogenous Moorhen </w:t>
            </w:r>
            <w:r w:rsidR="00197062"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Gallinulachloropus</w:t>
            </w:r>
            <w:r w:rsidR="00197062"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. Bas. J. Vet. Res. Vol. 6 (2): 5- 11. 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Shaker, M., Razak, J. and </w:t>
            </w: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Ammar, I.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(2009). Anatomical and Histological study of interdigital gland of Iraqi sheep ( </w:t>
            </w:r>
            <w:r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Ovisovis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). Life Sci. int. J. Vol. 3 ( 3): 1171- 1173.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Ammar, I. Jabbar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(2010). Histological and Certain Histological Observation on the labial Salivary glands of the buffalo, Bubalusbubalis. Al- Qadisiya J. of Vet. Med. Sci. Vol. 9(1):17- 23.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Ammar, I.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and Mahdi, A. ( 2013) morphological changes of descending testes during postnatal developmental stages in rabbit </w:t>
            </w:r>
            <w:r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Orictologuscuniculus.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The Iraqi J. of Vet. Med. 37(2): 237-243.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Ammar, I. J.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and Rabbab, A. (2014). Morphological study of Tracheo-Bronchial Tree and lungs of hedgehog </w:t>
            </w:r>
            <w:r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(Hemichinusauritus)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international J. of current Research Vol. 6(3): 5522-5524.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Ammar, I. J. 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(2014). Anatomical and histological Study of tongue in the Hedgehog </w:t>
            </w:r>
            <w:r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(Hemichinusauritus)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. International J. of Recent scientific Research Vol. 5(4) : 760-763.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Ammar, I. J. 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(2014). Macroscopically and Microscopically Observations of Tongue in Iraqi Goat </w:t>
            </w:r>
            <w:r w:rsidRPr="00197062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IQ"/>
              </w:rPr>
              <w:t>Capra hircus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. International J. of advance research Vol. 2(6): 642-648.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 Ismail Jabbar1 Hanaakareem Ali , RaadShaalan Ibrahim AlaaNizaarLateef (2018 )ANATOMICAL AND HISTOLOGICAL INVISTGATION OF THE KIDNEY IN GOAT (Capra hircus) Diyala Journal of Agricultural Sciences, 10(Special Issue), 1-12.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Hanaa Kareem Ali Alshammary*, </w:t>
            </w:r>
            <w:r w:rsidRPr="0019706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Ammar</w:t>
            </w:r>
            <w:r w:rsidRPr="00197062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Ismail Jabar, and Rabab Abdul Ameer Nasser.(2017)  Geese ovary and oviduct from an Anatomical and Histological point of view. Research Journal of Pharmaceutical, Biological and Chemical Sciences ,8(6)207-219.</w:t>
            </w:r>
          </w:p>
          <w:p w:rsidR="00197062" w:rsidRPr="00197062" w:rsidRDefault="00197062" w:rsidP="0019706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062">
              <w:rPr>
                <w:rFonts w:ascii="Times New Roman" w:hAnsi="Times New Roman" w:cs="Times New Roman"/>
                <w:sz w:val="18"/>
                <w:szCs w:val="18"/>
              </w:rPr>
              <w:t>RaadShaalan Ibrahim, Ahmed Abdulla Hussein, Ammar Ismail Jabbar</w:t>
            </w:r>
            <w:r w:rsidRPr="00197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197062">
              <w:rPr>
                <w:rFonts w:ascii="Times New Roman" w:hAnsi="Times New Roman" w:cs="Times New Roman"/>
                <w:sz w:val="16"/>
                <w:szCs w:val="16"/>
              </w:rPr>
              <w:t xml:space="preserve">2017) </w:t>
            </w:r>
            <w:r w:rsidRPr="00197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Comparative microscopically study of the skin in local and wild rabbits,</w:t>
            </w:r>
            <w:r w:rsidRPr="00197062">
              <w:rPr>
                <w:rFonts w:ascii="Times New Roman" w:hAnsi="Times New Roman" w:cs="Times New Roman"/>
                <w:sz w:val="16"/>
                <w:szCs w:val="16"/>
              </w:rPr>
              <w:t xml:space="preserve">Kufa Journal For Veterinary Medical Sciences Vol. (8) No. (1):151-156. </w:t>
            </w:r>
          </w:p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20" w:rsidRPr="004D551F" w:rsidTr="004D551F">
        <w:trPr>
          <w:gridAfter w:val="1"/>
          <w:wAfter w:w="6420" w:type="dxa"/>
          <w:trHeight w:val="825"/>
          <w:tblCellSpacing w:w="0" w:type="dxa"/>
        </w:trPr>
        <w:tc>
          <w:tcPr>
            <w:tcW w:w="1755" w:type="dxa"/>
            <w:vAlign w:val="center"/>
            <w:hideMark/>
          </w:tcPr>
          <w:p w:rsidR="00513D20" w:rsidRPr="004D551F" w:rsidRDefault="00513D20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D551F" w:rsidRPr="004D551F" w:rsidRDefault="00513D20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20" w:rsidRPr="004D551F" w:rsidTr="004D551F">
        <w:trPr>
          <w:gridAfter w:val="1"/>
          <w:wAfter w:w="6420" w:type="dxa"/>
          <w:trHeight w:val="555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513D20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20" w:rsidRPr="004D551F" w:rsidTr="004D551F">
        <w:trPr>
          <w:gridAfter w:val="1"/>
          <w:wAfter w:w="6420" w:type="dxa"/>
          <w:trHeight w:val="450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513D20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551F" w:rsidRPr="004D551F" w:rsidTr="004D551F">
        <w:trPr>
          <w:trHeight w:val="660"/>
          <w:tblCellSpacing w:w="0" w:type="dxa"/>
        </w:trPr>
        <w:tc>
          <w:tcPr>
            <w:tcW w:w="1755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5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20" w:type="dxa"/>
            <w:vAlign w:val="center"/>
            <w:hideMark/>
          </w:tcPr>
          <w:p w:rsidR="004D551F" w:rsidRPr="004D551F" w:rsidRDefault="004D551F" w:rsidP="004D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6E06" w:rsidRDefault="00526E06"/>
    <w:sectPr w:rsidR="00526E06" w:rsidSect="00330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85EC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058"/>
    <w:multiLevelType w:val="multilevel"/>
    <w:tmpl w:val="0F9E7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6A72"/>
    <w:multiLevelType w:val="multilevel"/>
    <w:tmpl w:val="E370E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3A13"/>
    <w:multiLevelType w:val="multilevel"/>
    <w:tmpl w:val="6D92F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12E8A"/>
    <w:multiLevelType w:val="hybridMultilevel"/>
    <w:tmpl w:val="AD9CB3B2"/>
    <w:lvl w:ilvl="0" w:tplc="ED102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0EFE"/>
    <w:multiLevelType w:val="multilevel"/>
    <w:tmpl w:val="C2305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7582D"/>
    <w:multiLevelType w:val="multilevel"/>
    <w:tmpl w:val="03D66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62273"/>
    <w:multiLevelType w:val="multilevel"/>
    <w:tmpl w:val="7B46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45A5"/>
    <w:multiLevelType w:val="multilevel"/>
    <w:tmpl w:val="25E2C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C46D7"/>
    <w:multiLevelType w:val="multilevel"/>
    <w:tmpl w:val="F21E1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93C3A"/>
    <w:rsid w:val="00193C3A"/>
    <w:rsid w:val="00197062"/>
    <w:rsid w:val="001D48E9"/>
    <w:rsid w:val="00330643"/>
    <w:rsid w:val="004D551F"/>
    <w:rsid w:val="00513D20"/>
    <w:rsid w:val="00526E06"/>
    <w:rsid w:val="006E24F1"/>
    <w:rsid w:val="006E5EDD"/>
    <w:rsid w:val="008B6CDA"/>
    <w:rsid w:val="00911AAA"/>
    <w:rsid w:val="00BD3010"/>
    <w:rsid w:val="00DD2E91"/>
    <w:rsid w:val="00E12128"/>
    <w:rsid w:val="00E16B56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43"/>
  </w:style>
  <w:style w:type="paragraph" w:styleId="3">
    <w:name w:val="heading 3"/>
    <w:basedOn w:val="a"/>
    <w:link w:val="3Char"/>
    <w:uiPriority w:val="9"/>
    <w:qFormat/>
    <w:rsid w:val="004D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D5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51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551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B6C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3D20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C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D2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ar_hist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r-histology@vetmed.uodiyala.edu.iq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zaidon mamon</cp:lastModifiedBy>
  <cp:revision>2</cp:revision>
  <dcterms:created xsi:type="dcterms:W3CDTF">2020-01-05T06:16:00Z</dcterms:created>
  <dcterms:modified xsi:type="dcterms:W3CDTF">2020-01-05T06:16:00Z</dcterms:modified>
</cp:coreProperties>
</file>